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A0B" w:rsidRPr="00154C4B" w:rsidRDefault="00E83A0B" w:rsidP="3E805456">
      <w:pPr>
        <w:ind w:left="3780"/>
        <w:rPr>
          <w:sz w:val="28"/>
          <w:szCs w:val="28"/>
          <w:lang w:val="uk-UA"/>
        </w:rPr>
      </w:pPr>
      <w:r w:rsidRPr="00154C4B">
        <w:rPr>
          <w:sz w:val="28"/>
          <w:szCs w:val="28"/>
          <w:lang w:val="uk-UA"/>
        </w:rPr>
        <w:t>До Дергачівського районного суду Харківської області</w:t>
      </w:r>
    </w:p>
    <w:p w:rsidR="00E83A0B" w:rsidRPr="00154C4B" w:rsidRDefault="00E83A0B" w:rsidP="3E805456">
      <w:pPr>
        <w:ind w:left="3780"/>
        <w:rPr>
          <w:sz w:val="28"/>
          <w:szCs w:val="28"/>
          <w:lang w:val="uk-UA"/>
        </w:rPr>
      </w:pPr>
      <w:r w:rsidRPr="00154C4B">
        <w:rPr>
          <w:sz w:val="28"/>
          <w:szCs w:val="28"/>
          <w:lang w:val="uk-UA"/>
        </w:rPr>
        <w:t>с.Остропілець Є.Р.</w:t>
      </w:r>
    </w:p>
    <w:p w:rsidR="00E83A0B" w:rsidRPr="00154C4B" w:rsidRDefault="00E83A0B" w:rsidP="3E805456">
      <w:pPr>
        <w:ind w:left="3780"/>
        <w:rPr>
          <w:sz w:val="28"/>
          <w:szCs w:val="28"/>
          <w:lang w:val="uk-UA"/>
        </w:rPr>
      </w:pPr>
    </w:p>
    <w:p w:rsidR="00E83A0B" w:rsidRPr="00154C4B" w:rsidRDefault="00E83A0B" w:rsidP="3E805456">
      <w:pPr>
        <w:ind w:left="3780" w:hanging="137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заявник:     Бочкина Татья</w:t>
      </w:r>
      <w:r w:rsidRPr="00154C4B">
        <w:rPr>
          <w:b/>
          <w:bCs/>
          <w:sz w:val="28"/>
          <w:szCs w:val="28"/>
          <w:lang w:val="uk-UA"/>
        </w:rPr>
        <w:t>на Валеріївна,</w:t>
      </w:r>
      <w:r>
        <w:rPr>
          <w:sz w:val="28"/>
          <w:szCs w:val="28"/>
          <w:lang w:val="uk-UA"/>
        </w:rPr>
        <w:t xml:space="preserve"> прож. 84106</w:t>
      </w:r>
      <w:r w:rsidRPr="00154C4B">
        <w:rPr>
          <w:sz w:val="28"/>
          <w:szCs w:val="28"/>
          <w:lang w:val="uk-UA"/>
        </w:rPr>
        <w:t xml:space="preserve"> Донецька область м.Слов’</w:t>
      </w:r>
      <w:r>
        <w:rPr>
          <w:sz w:val="28"/>
          <w:szCs w:val="28"/>
          <w:lang w:val="uk-UA"/>
        </w:rPr>
        <w:t>янськ вул. Привітна, 2</w:t>
      </w:r>
      <w:r w:rsidRPr="00154C4B">
        <w:rPr>
          <w:sz w:val="28"/>
          <w:szCs w:val="28"/>
          <w:lang w:val="uk-UA"/>
        </w:rPr>
        <w:t xml:space="preserve">41 – відповідача по справі </w:t>
      </w:r>
    </w:p>
    <w:p w:rsidR="00E83A0B" w:rsidRPr="00154C4B" w:rsidRDefault="00E83A0B" w:rsidP="3E805456">
      <w:pPr>
        <w:ind w:left="3780" w:firstLine="48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Бочкин Григорій Вікторо</w:t>
      </w:r>
      <w:r w:rsidRPr="00154C4B">
        <w:rPr>
          <w:b/>
          <w:bCs/>
          <w:sz w:val="28"/>
          <w:szCs w:val="28"/>
          <w:lang w:val="uk-UA"/>
        </w:rPr>
        <w:t>вич,</w:t>
      </w:r>
      <w:r>
        <w:rPr>
          <w:sz w:val="28"/>
          <w:szCs w:val="28"/>
          <w:lang w:val="uk-UA"/>
        </w:rPr>
        <w:t xml:space="preserve"> прож. 84106</w:t>
      </w:r>
      <w:r w:rsidRPr="00154C4B">
        <w:rPr>
          <w:sz w:val="28"/>
          <w:szCs w:val="28"/>
          <w:lang w:val="uk-UA"/>
        </w:rPr>
        <w:t xml:space="preserve"> Донець</w:t>
      </w:r>
      <w:r>
        <w:rPr>
          <w:sz w:val="28"/>
          <w:szCs w:val="28"/>
          <w:lang w:val="uk-UA"/>
        </w:rPr>
        <w:t>ка область м.Слов’янськ вул. Привітна</w:t>
      </w:r>
      <w:r w:rsidRPr="00154C4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2</w:t>
      </w:r>
      <w:r w:rsidRPr="00154C4B">
        <w:rPr>
          <w:sz w:val="28"/>
          <w:szCs w:val="28"/>
          <w:lang w:val="uk-UA"/>
        </w:rPr>
        <w:t xml:space="preserve">41 – відповідача по справі </w:t>
      </w:r>
    </w:p>
    <w:p w:rsidR="00E83A0B" w:rsidRPr="00154C4B" w:rsidRDefault="00E83A0B" w:rsidP="3E805456">
      <w:pPr>
        <w:ind w:left="3780"/>
        <w:rPr>
          <w:sz w:val="28"/>
          <w:szCs w:val="28"/>
          <w:lang w:val="uk-UA"/>
        </w:rPr>
      </w:pPr>
    </w:p>
    <w:p w:rsidR="00E83A0B" w:rsidRPr="00154C4B" w:rsidRDefault="00E83A0B" w:rsidP="3E805456">
      <w:pPr>
        <w:ind w:left="3780"/>
        <w:rPr>
          <w:sz w:val="28"/>
          <w:szCs w:val="28"/>
          <w:lang w:val="uk-UA"/>
        </w:rPr>
      </w:pPr>
      <w:r w:rsidRPr="00154C4B">
        <w:rPr>
          <w:b/>
          <w:bCs/>
          <w:sz w:val="28"/>
          <w:szCs w:val="28"/>
          <w:lang w:val="uk-UA"/>
        </w:rPr>
        <w:t>ПАТ «</w:t>
      </w:r>
      <w:r w:rsidRPr="00154C4B">
        <w:rPr>
          <w:rStyle w:val="FontStyle20"/>
          <w:b/>
          <w:bCs/>
          <w:sz w:val="28"/>
          <w:szCs w:val="28"/>
          <w:lang w:val="uk-UA" w:eastAsia="uk-UA"/>
        </w:rPr>
        <w:t>Комерційний банк «Приватбанк» ,</w:t>
      </w:r>
      <w:r w:rsidRPr="00154C4B">
        <w:rPr>
          <w:b/>
          <w:bCs/>
          <w:sz w:val="28"/>
          <w:szCs w:val="28"/>
          <w:lang w:val="uk-UA"/>
        </w:rPr>
        <w:t xml:space="preserve"> </w:t>
      </w:r>
      <w:r w:rsidRPr="00154C4B">
        <w:rPr>
          <w:sz w:val="28"/>
          <w:szCs w:val="28"/>
          <w:lang w:val="uk-UA"/>
        </w:rPr>
        <w:t xml:space="preserve"> 49094 м.Дніпро вул.Набережна Перемоги ,50  – позивач по справі</w:t>
      </w:r>
    </w:p>
    <w:p w:rsidR="00E83A0B" w:rsidRPr="00154C4B" w:rsidRDefault="00E83A0B" w:rsidP="3E805456">
      <w:pPr>
        <w:contextualSpacing/>
        <w:jc w:val="center"/>
        <w:rPr>
          <w:sz w:val="28"/>
          <w:szCs w:val="28"/>
          <w:lang w:val="uk-UA"/>
        </w:rPr>
      </w:pPr>
      <w:r w:rsidRPr="00154C4B">
        <w:rPr>
          <w:sz w:val="28"/>
          <w:szCs w:val="28"/>
          <w:lang w:val="uk-UA"/>
        </w:rPr>
        <w:t xml:space="preserve"> </w:t>
      </w:r>
    </w:p>
    <w:p w:rsidR="00E83A0B" w:rsidRPr="00154C4B" w:rsidRDefault="00E83A0B" w:rsidP="3E805456">
      <w:pPr>
        <w:ind w:left="-426"/>
        <w:contextualSpacing/>
        <w:jc w:val="center"/>
        <w:rPr>
          <w:sz w:val="28"/>
          <w:szCs w:val="28"/>
          <w:lang w:val="uk-UA"/>
        </w:rPr>
      </w:pPr>
      <w:r w:rsidRPr="00154C4B">
        <w:rPr>
          <w:sz w:val="28"/>
          <w:szCs w:val="28"/>
          <w:lang w:val="uk-UA"/>
        </w:rPr>
        <w:t>ЗАЯВА</w:t>
      </w:r>
    </w:p>
    <w:p w:rsidR="00E83A0B" w:rsidRPr="00154C4B" w:rsidRDefault="00E83A0B" w:rsidP="3E805456">
      <w:pPr>
        <w:ind w:left="-426" w:firstLine="708"/>
        <w:contextualSpacing/>
        <w:jc w:val="center"/>
        <w:rPr>
          <w:sz w:val="28"/>
          <w:szCs w:val="28"/>
          <w:lang w:val="uk-UA"/>
        </w:rPr>
      </w:pPr>
      <w:r w:rsidRPr="00154C4B">
        <w:rPr>
          <w:sz w:val="28"/>
          <w:szCs w:val="28"/>
          <w:lang w:val="uk-UA"/>
        </w:rPr>
        <w:t xml:space="preserve">про перегляд заочного рішення </w:t>
      </w:r>
    </w:p>
    <w:p w:rsidR="00E83A0B" w:rsidRPr="00154C4B" w:rsidRDefault="00E83A0B" w:rsidP="3E805456">
      <w:pPr>
        <w:pStyle w:val="Style14"/>
        <w:widowControl/>
        <w:spacing w:before="43" w:line="240" w:lineRule="auto"/>
        <w:ind w:left="-425"/>
        <w:contextualSpacing/>
        <w:jc w:val="both"/>
        <w:rPr>
          <w:rStyle w:val="FontStyle22"/>
          <w:sz w:val="28"/>
          <w:szCs w:val="28"/>
          <w:lang w:val="uk-UA" w:eastAsia="uk-UA"/>
        </w:rPr>
      </w:pPr>
      <w:r w:rsidRPr="00154C4B">
        <w:rPr>
          <w:sz w:val="28"/>
          <w:szCs w:val="28"/>
          <w:lang w:val="uk-UA"/>
        </w:rPr>
        <w:tab/>
        <w:t>08.04.2016р. заочним рішенням  Дергачівського  районного  суду Харківської області  було</w:t>
      </w:r>
      <w:r w:rsidRPr="00154C4B">
        <w:rPr>
          <w:sz w:val="28"/>
          <w:szCs w:val="28"/>
          <w:lang w:val="uk-UA" w:eastAsia="uk-UA"/>
        </w:rPr>
        <w:t xml:space="preserve"> с</w:t>
      </w:r>
      <w:r>
        <w:rPr>
          <w:rStyle w:val="FontStyle14"/>
          <w:spacing w:val="0"/>
          <w:sz w:val="28"/>
          <w:szCs w:val="28"/>
          <w:lang w:val="uk-UA" w:eastAsia="uk-UA"/>
        </w:rPr>
        <w:t>тягнуте з мене, Бочкиної Тетяни Валеріївни та Бочкина Григор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ія</w:t>
      </w:r>
      <w:r>
        <w:rPr>
          <w:rStyle w:val="FontStyle14"/>
          <w:spacing w:val="0"/>
          <w:sz w:val="28"/>
          <w:szCs w:val="28"/>
          <w:lang w:val="uk-UA" w:eastAsia="uk-UA"/>
        </w:rPr>
        <w:t xml:space="preserve"> Вікторо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вича, </w:t>
      </w:r>
      <w:r w:rsidRPr="00154C4B">
        <w:rPr>
          <w:rStyle w:val="FontStyle22"/>
          <w:sz w:val="28"/>
          <w:szCs w:val="28"/>
          <w:lang w:val="uk-UA" w:eastAsia="uk-UA"/>
        </w:rPr>
        <w:t xml:space="preserve">солідарно в рівних </w:t>
      </w:r>
      <w:r w:rsidRPr="00154C4B">
        <w:rPr>
          <w:rStyle w:val="FontStyle26"/>
          <w:b w:val="0"/>
          <w:bCs w:val="0"/>
          <w:sz w:val="28"/>
          <w:szCs w:val="28"/>
          <w:lang w:val="uk-UA" w:eastAsia="uk-UA"/>
        </w:rPr>
        <w:t xml:space="preserve">частинах </w:t>
      </w:r>
      <w:r w:rsidRPr="00154C4B">
        <w:rPr>
          <w:rStyle w:val="FontStyle22"/>
          <w:sz w:val="28"/>
          <w:szCs w:val="28"/>
          <w:lang w:val="uk-UA" w:eastAsia="uk-UA"/>
        </w:rPr>
        <w:t xml:space="preserve">на користь ПАТ КБ «ПРИВАТБАНК» заборгованість у розмірі 4472,74 (чотири тисячі чотириста сімдесят два) доларів США,  що за курсом 22,65 відповідно до службового розпорядження НБУ від 13.10.2015 року складає 101307.55 грн. за кредитним договором № </w:t>
      </w:r>
      <w:r>
        <w:rPr>
          <w:rStyle w:val="FontStyle22"/>
          <w:sz w:val="28"/>
          <w:szCs w:val="28"/>
          <w:lang w:val="uk-UA" w:eastAsia="uk-UA"/>
        </w:rPr>
        <w:t>_____________________від «__»</w:t>
      </w:r>
      <w:r w:rsidRPr="00154C4B">
        <w:rPr>
          <w:rStyle w:val="FontStyle22"/>
          <w:sz w:val="28"/>
          <w:szCs w:val="28"/>
          <w:lang w:val="uk-UA" w:eastAsia="uk-UA"/>
        </w:rPr>
        <w:t>.09.2008 року.</w:t>
      </w:r>
    </w:p>
    <w:p w:rsidR="00E83A0B" w:rsidRPr="00154C4B" w:rsidRDefault="00E83A0B" w:rsidP="3E805456">
      <w:pPr>
        <w:pStyle w:val="Style14"/>
        <w:widowControl/>
        <w:spacing w:before="43" w:line="240" w:lineRule="auto"/>
        <w:ind w:left="-425"/>
        <w:contextualSpacing/>
        <w:jc w:val="both"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22"/>
          <w:sz w:val="28"/>
          <w:szCs w:val="28"/>
          <w:lang w:val="uk-UA" w:eastAsia="uk-UA"/>
        </w:rPr>
        <w:tab/>
        <w:t xml:space="preserve">Також стягнуто солідарно в рівних частинах з </w:t>
      </w:r>
      <w:r>
        <w:rPr>
          <w:rStyle w:val="FontStyle14"/>
          <w:spacing w:val="0"/>
          <w:sz w:val="28"/>
          <w:szCs w:val="28"/>
          <w:lang w:val="uk-UA" w:eastAsia="uk-UA"/>
        </w:rPr>
        <w:t>Бочкиної Тетяни Валеріївни та Бочкина Григор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ія</w:t>
      </w:r>
      <w:r>
        <w:rPr>
          <w:rStyle w:val="FontStyle14"/>
          <w:spacing w:val="0"/>
          <w:sz w:val="28"/>
          <w:szCs w:val="28"/>
          <w:lang w:val="uk-UA" w:eastAsia="uk-UA"/>
        </w:rPr>
        <w:t xml:space="preserve"> Вікторо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вича</w:t>
      </w:r>
      <w:r w:rsidRPr="00154C4B">
        <w:rPr>
          <w:rStyle w:val="FontStyle22"/>
          <w:sz w:val="28"/>
          <w:szCs w:val="28"/>
          <w:lang w:val="uk-UA" w:eastAsia="uk-UA"/>
        </w:rPr>
        <w:t xml:space="preserve"> на користь ПАТ КБ «Приватбанк» судові витрати у сумі 1519.61 грн. 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  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З рішенням суду я не згодна, позовні вимоги я не визнаю.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В судовому рішенні вказане, що я та відповідач Боров Г.В. були повідомлені про час судового засідання належним чином, але  не з’явилися у судове засідання.  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Однак я не отримувала повідомлення суду про розгляд справи, тому як на час  звернення до суду позивача з позовом та під час розгляду справи у суді я та мій чоловік – відповідач Боров Г.В. не проживали за адресою, яку вказав позивач ПАТ КБ «ПРИВАТБАНК».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Позивач знав, що ми, відповідачі,  не могли проживати  за вказаною адресою: Харківська област</w:t>
      </w:r>
      <w:r>
        <w:rPr>
          <w:rStyle w:val="FontStyle14"/>
          <w:spacing w:val="0"/>
          <w:sz w:val="28"/>
          <w:szCs w:val="28"/>
          <w:lang w:val="uk-UA" w:eastAsia="uk-UA"/>
        </w:rPr>
        <w:t>ь Дергачівський район с. Слатіне вул.Петровського,8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 на час подання позивачем позову, оскільки при укладені кредитного договору зі мною також  було укладено і договір іпотеки на будинок за вказаною адресою, де ми і проживали до продажу будинку. 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Згідно договору купівлі-продажу вказаного будинку я продала будинок 28.09.2010р. 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За умовами договору я з чоловіком звільнили будинок, що підтверджується відміткою у моєму паспорті про зняття мене з реєст</w:t>
      </w:r>
      <w:r>
        <w:rPr>
          <w:rStyle w:val="FontStyle14"/>
          <w:spacing w:val="0"/>
          <w:sz w:val="28"/>
          <w:szCs w:val="28"/>
          <w:lang w:val="uk-UA" w:eastAsia="uk-UA"/>
        </w:rPr>
        <w:t>рації 2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9.08.2010р. за адресою: Харківська област</w:t>
      </w:r>
      <w:r>
        <w:rPr>
          <w:rStyle w:val="FontStyle14"/>
          <w:spacing w:val="0"/>
          <w:sz w:val="28"/>
          <w:szCs w:val="28"/>
          <w:lang w:val="uk-UA" w:eastAsia="uk-UA"/>
        </w:rPr>
        <w:t>ь Дергачівський район с. Слатіне,  вул.Петровського,8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Оскільки будинок знаходився в іпотеці  у ПАТ КБ «ПРИВАТБАНК», то продати будинок без дозволу іпотеко держателя я не могла.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Виходячи з таких доказів я звертаю увагу суду на те, що  позивач навмисно ввів в оману суд.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 Вважаю, що  справу треба переглянути, тому як при розгляді справи без моєї участі не були досліджені усі докази.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>А саме:</w:t>
      </w:r>
    </w:p>
    <w:p w:rsidR="00E83A0B" w:rsidRPr="00154C4B" w:rsidRDefault="00E83A0B" w:rsidP="3E805456">
      <w:pPr>
        <w:ind w:left="-284" w:firstLine="426"/>
        <w:contextualSpacing/>
        <w:jc w:val="both"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 Позивачем не надано належних доказів про наявність моєї заборгованості.</w:t>
      </w:r>
    </w:p>
    <w:p w:rsidR="00E83A0B" w:rsidRPr="00154C4B" w:rsidRDefault="00E83A0B" w:rsidP="3E805456">
      <w:pPr>
        <w:ind w:left="-284" w:firstLine="426"/>
        <w:contextualSpacing/>
        <w:jc w:val="both"/>
        <w:rPr>
          <w:sz w:val="28"/>
          <w:szCs w:val="28"/>
          <w:lang w:val="uk-UA"/>
        </w:rPr>
      </w:pP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Я можу надати у судове засідання докази про відсутність в мене заборгованості, а також про дії позивача, які  направлені на   навмисне незаконне збагачення.   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rStyle w:val="FontStyle14"/>
          <w:sz w:val="28"/>
          <w:szCs w:val="28"/>
          <w:lang w:val="uk-UA" w:eastAsia="uk-UA"/>
        </w:rPr>
      </w:pPr>
      <w:r w:rsidRPr="00154C4B">
        <w:rPr>
          <w:sz w:val="28"/>
          <w:szCs w:val="28"/>
          <w:lang w:val="uk-UA"/>
        </w:rPr>
        <w:t xml:space="preserve"> Не надана оцінка договору купівлі-продажу вказаного будинку, який можливо було продати лише при погашенні  мною усієї суми боргу  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ПАТ КБ «ПРИВАТБАНК».</w:t>
      </w:r>
    </w:p>
    <w:p w:rsidR="00E83A0B" w:rsidRPr="00154C4B" w:rsidRDefault="00E83A0B" w:rsidP="3E805456">
      <w:pPr>
        <w:ind w:left="-284" w:firstLine="426"/>
        <w:contextualSpacing/>
        <w:jc w:val="both"/>
        <w:rPr>
          <w:sz w:val="28"/>
          <w:szCs w:val="28"/>
          <w:lang w:val="uk-UA"/>
        </w:rPr>
      </w:pPr>
      <w:r w:rsidRPr="00154C4B">
        <w:rPr>
          <w:sz w:val="28"/>
          <w:szCs w:val="28"/>
          <w:lang w:val="uk-UA"/>
        </w:rPr>
        <w:t>Крім того, позивач не пояснив, коли припинився кредитний договір та  до якої дати він вважає належним нараховувати штрафні санкції.</w:t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наявність рішення  від 8.05.2016</w:t>
      </w:r>
      <w:r w:rsidRPr="00154C4B">
        <w:rPr>
          <w:sz w:val="28"/>
          <w:szCs w:val="28"/>
          <w:lang w:val="uk-UA"/>
        </w:rPr>
        <w:t xml:space="preserve">р. за позовом 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ПАТ КБ «ПРИВАТБАН</w:t>
      </w:r>
      <w:r>
        <w:rPr>
          <w:rStyle w:val="FontStyle14"/>
          <w:spacing w:val="0"/>
          <w:sz w:val="28"/>
          <w:szCs w:val="28"/>
          <w:lang w:val="uk-UA" w:eastAsia="uk-UA"/>
        </w:rPr>
        <w:t>К» до мене та Бочкина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 Г.В. я дізналася, коли його</w:t>
      </w:r>
      <w:r>
        <w:rPr>
          <w:sz w:val="28"/>
          <w:szCs w:val="28"/>
          <w:lang w:val="uk-UA"/>
        </w:rPr>
        <w:t xml:space="preserve"> отримала 07.01</w:t>
      </w:r>
      <w:r w:rsidRPr="00154C4B">
        <w:rPr>
          <w:sz w:val="28"/>
          <w:szCs w:val="28"/>
          <w:lang w:val="uk-UA"/>
        </w:rPr>
        <w:t xml:space="preserve">.2017р., про що є відмітка у матеріалах справи. </w:t>
      </w:r>
      <w:r w:rsidRPr="00154C4B">
        <w:rPr>
          <w:sz w:val="28"/>
          <w:szCs w:val="28"/>
          <w:lang w:val="uk-UA"/>
        </w:rPr>
        <w:tab/>
      </w:r>
    </w:p>
    <w:p w:rsidR="00E83A0B" w:rsidRPr="00154C4B" w:rsidRDefault="00E83A0B" w:rsidP="3E805456">
      <w:pPr>
        <w:pStyle w:val="Style7"/>
        <w:widowControl/>
        <w:spacing w:before="10" w:line="240" w:lineRule="auto"/>
        <w:ind w:left="-284" w:firstLine="426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Оскільки 30</w:t>
      </w:r>
      <w:r w:rsidRPr="00154C4B">
        <w:rPr>
          <w:sz w:val="28"/>
          <w:szCs w:val="28"/>
          <w:lang w:val="uk-UA"/>
        </w:rPr>
        <w:t>-ти денний строк для звернення до суду з заявою про перегляд заочного рішення починається з дня отримання його копії згідно ст.</w:t>
      </w:r>
      <w:r>
        <w:rPr>
          <w:sz w:val="28"/>
          <w:szCs w:val="28"/>
          <w:lang w:val="uk-UA"/>
        </w:rPr>
        <w:t xml:space="preserve"> </w:t>
      </w:r>
      <w:r w:rsidRPr="003A6D00">
        <w:rPr>
          <w:b/>
          <w:sz w:val="28"/>
          <w:szCs w:val="28"/>
          <w:lang w:val="uk-UA"/>
        </w:rPr>
        <w:t>284 ЦПК</w:t>
      </w:r>
      <w:r w:rsidRPr="00154C4B">
        <w:rPr>
          <w:sz w:val="28"/>
          <w:szCs w:val="28"/>
          <w:lang w:val="uk-UA"/>
        </w:rPr>
        <w:t xml:space="preserve"> України, то вважаю, що строк для звернення до суду з заявою про перегляд заочного рішення мною не порушений.  </w:t>
      </w:r>
    </w:p>
    <w:p w:rsidR="00E83A0B" w:rsidRPr="00154C4B" w:rsidRDefault="00E83A0B" w:rsidP="3E805456">
      <w:pPr>
        <w:pStyle w:val="Style2"/>
        <w:widowControl/>
        <w:spacing w:before="48" w:line="240" w:lineRule="auto"/>
        <w:ind w:left="-284" w:firstLine="426"/>
        <w:contextualSpacing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154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4C4B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>На підставі вище викладеного та ст.ст.</w:t>
      </w:r>
      <w:r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 xml:space="preserve">284, </w:t>
      </w:r>
      <w:r w:rsidRPr="00154C4B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>228-231 ЦПК України,-</w:t>
      </w:r>
    </w:p>
    <w:p w:rsidR="00E83A0B" w:rsidRPr="00154C4B" w:rsidRDefault="00E83A0B" w:rsidP="3E805456">
      <w:pPr>
        <w:pStyle w:val="Style2"/>
        <w:widowControl/>
        <w:spacing w:before="48" w:line="240" w:lineRule="auto"/>
        <w:ind w:left="-284" w:firstLine="426"/>
        <w:contextualSpacing/>
        <w:jc w:val="center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</w:p>
    <w:p w:rsidR="00E83A0B" w:rsidRPr="00154C4B" w:rsidRDefault="00E83A0B" w:rsidP="3E805456">
      <w:pPr>
        <w:pStyle w:val="Style2"/>
        <w:widowControl/>
        <w:spacing w:before="48" w:line="240" w:lineRule="auto"/>
        <w:ind w:left="-284" w:firstLine="426"/>
        <w:contextualSpacing/>
        <w:jc w:val="center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</w:p>
    <w:p w:rsidR="00E83A0B" w:rsidRPr="00154C4B" w:rsidRDefault="00E83A0B" w:rsidP="3E805456">
      <w:pPr>
        <w:pStyle w:val="Style2"/>
        <w:widowControl/>
        <w:spacing w:before="48" w:line="240" w:lineRule="auto"/>
        <w:ind w:left="-284" w:firstLine="426"/>
        <w:contextualSpacing/>
        <w:jc w:val="center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154C4B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>ПРОШУ:</w:t>
      </w:r>
    </w:p>
    <w:p w:rsidR="00E83A0B" w:rsidRPr="00154C4B" w:rsidRDefault="00E83A0B" w:rsidP="3E805456">
      <w:pPr>
        <w:pStyle w:val="Style14"/>
        <w:widowControl/>
        <w:spacing w:before="43" w:line="240" w:lineRule="auto"/>
        <w:ind w:left="-425"/>
        <w:contextualSpacing/>
        <w:jc w:val="both"/>
        <w:rPr>
          <w:rStyle w:val="FontStyle14"/>
          <w:sz w:val="28"/>
          <w:szCs w:val="28"/>
          <w:lang w:val="uk-UA" w:eastAsia="uk-UA"/>
        </w:rPr>
      </w:pPr>
      <w:r w:rsidRPr="00154C4B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1.Скасувати заочне рішення Дергачівського районного суду Харківської області від </w:t>
      </w:r>
      <w:r>
        <w:rPr>
          <w:sz w:val="28"/>
          <w:szCs w:val="28"/>
          <w:lang w:val="uk-UA"/>
        </w:rPr>
        <w:t>«__»._________.2016р.  по справі №111/111/11</w:t>
      </w:r>
      <w:r w:rsidRPr="00154C4B">
        <w:rPr>
          <w:sz w:val="28"/>
          <w:szCs w:val="28"/>
          <w:lang w:val="uk-UA"/>
        </w:rPr>
        <w:t xml:space="preserve">-ц про </w:t>
      </w:r>
      <w:r w:rsidRPr="00154C4B">
        <w:rPr>
          <w:sz w:val="28"/>
          <w:szCs w:val="28"/>
          <w:lang w:val="uk-UA" w:eastAsia="uk-UA"/>
        </w:rPr>
        <w:t xml:space="preserve"> с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тягнення з мене,  </w:t>
      </w:r>
      <w:r>
        <w:rPr>
          <w:rStyle w:val="FontStyle14"/>
          <w:spacing w:val="0"/>
          <w:sz w:val="28"/>
          <w:szCs w:val="28"/>
          <w:lang w:val="uk-UA" w:eastAsia="uk-UA"/>
        </w:rPr>
        <w:t>Бочкиної Тетяни Валеріївни та Бочкина Григор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ія</w:t>
      </w:r>
      <w:r>
        <w:rPr>
          <w:rStyle w:val="FontStyle14"/>
          <w:spacing w:val="0"/>
          <w:sz w:val="28"/>
          <w:szCs w:val="28"/>
          <w:lang w:val="uk-UA" w:eastAsia="uk-UA"/>
        </w:rPr>
        <w:t xml:space="preserve"> Вікторо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вича, </w:t>
      </w:r>
      <w:r w:rsidRPr="00154C4B">
        <w:rPr>
          <w:rStyle w:val="FontStyle22"/>
          <w:sz w:val="28"/>
          <w:szCs w:val="28"/>
          <w:lang w:val="uk-UA" w:eastAsia="uk-UA"/>
        </w:rPr>
        <w:t xml:space="preserve">солідарно в рівних </w:t>
      </w:r>
      <w:r w:rsidRPr="00154C4B">
        <w:rPr>
          <w:rStyle w:val="FontStyle26"/>
          <w:b w:val="0"/>
          <w:bCs w:val="0"/>
          <w:sz w:val="28"/>
          <w:szCs w:val="28"/>
          <w:lang w:val="uk-UA" w:eastAsia="uk-UA"/>
        </w:rPr>
        <w:t xml:space="preserve">частинах </w:t>
      </w:r>
      <w:r w:rsidRPr="00154C4B">
        <w:rPr>
          <w:rStyle w:val="FontStyle22"/>
          <w:sz w:val="28"/>
          <w:szCs w:val="28"/>
          <w:lang w:val="uk-UA" w:eastAsia="uk-UA"/>
        </w:rPr>
        <w:t xml:space="preserve">на користь ПАТ КБ «ПРИВАТБАНК» заборгованості у розмірі 4472,74 (чотири тисячі чотириста сімдесят  два) доларів США,  що за курсом 22,65 відповідно до службового розпорядження НБУ від 13.10.2015 року складає 101307.55 грн. за кредитним договором № </w:t>
      </w:r>
      <w:r>
        <w:rPr>
          <w:rStyle w:val="FontStyle22"/>
          <w:sz w:val="28"/>
          <w:szCs w:val="28"/>
          <w:lang w:val="uk-UA" w:eastAsia="uk-UA"/>
        </w:rPr>
        <w:t>________________________</w:t>
      </w:r>
      <w:r w:rsidRPr="00154C4B">
        <w:rPr>
          <w:rStyle w:val="FontStyle22"/>
          <w:sz w:val="28"/>
          <w:szCs w:val="28"/>
          <w:lang w:val="uk-UA" w:eastAsia="uk-UA"/>
        </w:rPr>
        <w:t>від</w:t>
      </w:r>
      <w:r>
        <w:rPr>
          <w:rStyle w:val="FontStyle22"/>
          <w:sz w:val="28"/>
          <w:szCs w:val="28"/>
          <w:lang w:val="uk-UA" w:eastAsia="uk-UA"/>
        </w:rPr>
        <w:t xml:space="preserve"> </w:t>
      </w:r>
      <w:r>
        <w:rPr>
          <w:lang w:val="uk-UA"/>
        </w:rPr>
        <w:t>«__»</w:t>
      </w:r>
      <w:r>
        <w:rPr>
          <w:rStyle w:val="FontStyle22"/>
          <w:sz w:val="28"/>
          <w:szCs w:val="28"/>
          <w:lang w:val="uk-UA" w:eastAsia="uk-UA"/>
        </w:rPr>
        <w:t>.______________.200_</w:t>
      </w:r>
      <w:r w:rsidRPr="00154C4B">
        <w:rPr>
          <w:rStyle w:val="FontStyle22"/>
          <w:sz w:val="28"/>
          <w:szCs w:val="28"/>
          <w:lang w:val="uk-UA" w:eastAsia="uk-UA"/>
        </w:rPr>
        <w:t xml:space="preserve"> року; стягнення солідарно в рівних частинах з </w:t>
      </w:r>
      <w:r>
        <w:rPr>
          <w:rStyle w:val="FontStyle14"/>
          <w:spacing w:val="0"/>
          <w:sz w:val="28"/>
          <w:szCs w:val="28"/>
          <w:lang w:val="uk-UA" w:eastAsia="uk-UA"/>
        </w:rPr>
        <w:t>Бочкиної Тетяни Валеріївни та Бочкина Григор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ія</w:t>
      </w:r>
      <w:r>
        <w:rPr>
          <w:rStyle w:val="FontStyle14"/>
          <w:spacing w:val="0"/>
          <w:sz w:val="28"/>
          <w:szCs w:val="28"/>
          <w:lang w:val="uk-UA" w:eastAsia="uk-UA"/>
        </w:rPr>
        <w:t xml:space="preserve"> Вікторо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>вича</w:t>
      </w:r>
      <w:r w:rsidRPr="00154C4B">
        <w:rPr>
          <w:rStyle w:val="FontStyle22"/>
          <w:sz w:val="28"/>
          <w:szCs w:val="28"/>
          <w:lang w:val="uk-UA" w:eastAsia="uk-UA"/>
        </w:rPr>
        <w:t xml:space="preserve"> на користь ПАТ КБ «Приватбанк» судових витрат у сумі 1519.61 грн. </w:t>
      </w:r>
      <w:r w:rsidRPr="00154C4B">
        <w:rPr>
          <w:rStyle w:val="FontStyle14"/>
          <w:spacing w:val="0"/>
          <w:sz w:val="28"/>
          <w:szCs w:val="28"/>
          <w:lang w:val="uk-UA" w:eastAsia="uk-UA"/>
        </w:rPr>
        <w:t xml:space="preserve">  </w:t>
      </w:r>
    </w:p>
    <w:p w:rsidR="00E83A0B" w:rsidRPr="00154C4B" w:rsidRDefault="00E83A0B" w:rsidP="3E805456">
      <w:pPr>
        <w:pStyle w:val="Style7"/>
        <w:widowControl/>
        <w:spacing w:before="5" w:line="240" w:lineRule="auto"/>
        <w:ind w:left="-284" w:firstLine="426"/>
        <w:contextualSpacing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154C4B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 xml:space="preserve"> 2. Переглянути справу </w:t>
      </w:r>
      <w:r w:rsidRPr="00154C4B">
        <w:rPr>
          <w:sz w:val="28"/>
          <w:szCs w:val="28"/>
          <w:lang w:val="uk-UA"/>
        </w:rPr>
        <w:t xml:space="preserve">№619/4919/15-ц  </w:t>
      </w:r>
      <w:r w:rsidRPr="00154C4B"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  <w:t>про стягнення  з мене заборгованості.</w:t>
      </w:r>
    </w:p>
    <w:p w:rsidR="00E83A0B" w:rsidRPr="00B100F8" w:rsidRDefault="00E83A0B" w:rsidP="00B100F8">
      <w:pPr>
        <w:pStyle w:val="Style13"/>
        <w:widowControl/>
        <w:spacing w:before="19" w:line="240" w:lineRule="auto"/>
        <w:ind w:left="-284" w:right="-1" w:firstLine="426"/>
        <w:contextualSpacing/>
        <w:jc w:val="left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B100F8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 xml:space="preserve">Додаток: </w:t>
      </w:r>
    </w:p>
    <w:p w:rsidR="00E83A0B" w:rsidRPr="00B100F8" w:rsidRDefault="00E83A0B" w:rsidP="00B100F8">
      <w:pPr>
        <w:pStyle w:val="Style13"/>
        <w:widowControl/>
        <w:spacing w:before="19" w:line="240" w:lineRule="auto"/>
        <w:ind w:left="-284" w:right="-1" w:firstLine="426"/>
        <w:contextualSpacing/>
        <w:jc w:val="left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B100F8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>копія паспорту</w:t>
      </w:r>
    </w:p>
    <w:p w:rsidR="00E83A0B" w:rsidRPr="00B100F8" w:rsidRDefault="00E83A0B" w:rsidP="00B100F8">
      <w:pPr>
        <w:pStyle w:val="Style13"/>
        <w:widowControl/>
        <w:spacing w:before="19" w:line="240" w:lineRule="auto"/>
        <w:ind w:right="-1"/>
        <w:contextualSpacing/>
        <w:jc w:val="left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B100F8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 xml:space="preserve">  копія договору  купівлі-продажу</w:t>
      </w:r>
    </w:p>
    <w:p w:rsidR="00E83A0B" w:rsidRPr="00B100F8" w:rsidRDefault="00E83A0B" w:rsidP="00B100F8">
      <w:pPr>
        <w:pStyle w:val="Style13"/>
        <w:widowControl/>
        <w:spacing w:before="19" w:line="240" w:lineRule="auto"/>
        <w:ind w:left="-284" w:right="-1" w:firstLine="426"/>
        <w:contextualSpacing/>
        <w:jc w:val="left"/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</w:pPr>
      <w:r w:rsidRPr="00B100F8">
        <w:rPr>
          <w:rStyle w:val="FontStyle11"/>
          <w:rFonts w:ascii="Times New Roman" w:hAnsi="Times New Roman" w:cs="Times New Roman"/>
          <w:sz w:val="28"/>
          <w:szCs w:val="28"/>
          <w:lang w:val="uk-UA" w:eastAsia="uk-UA"/>
        </w:rPr>
        <w:t>копія заяви з додатками для сторін</w:t>
      </w:r>
    </w:p>
    <w:p w:rsidR="00E83A0B" w:rsidRPr="00B100F8" w:rsidRDefault="00E83A0B" w:rsidP="00B100F8">
      <w:pPr>
        <w:pStyle w:val="Style13"/>
        <w:widowControl/>
        <w:spacing w:before="19" w:line="240" w:lineRule="auto"/>
        <w:ind w:left="-284" w:right="-1" w:firstLine="426"/>
        <w:contextualSpacing/>
        <w:jc w:val="left"/>
        <w:rPr>
          <w:rStyle w:val="FontStyle26"/>
          <w:b w:val="0"/>
          <w:bCs w:val="0"/>
          <w:sz w:val="28"/>
          <w:szCs w:val="28"/>
          <w:lang w:val="uk-UA" w:eastAsia="uk-UA"/>
        </w:rPr>
      </w:pPr>
      <w:r w:rsidRPr="00B100F8"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  <w:t>квитанція с/з</w:t>
      </w:r>
    </w:p>
    <w:p w:rsidR="00E83A0B" w:rsidRDefault="00E83A0B" w:rsidP="3E805456">
      <w:pPr>
        <w:pStyle w:val="Style13"/>
        <w:widowControl/>
        <w:spacing w:before="19" w:line="240" w:lineRule="auto"/>
        <w:ind w:right="-1" w:firstLine="708"/>
        <w:contextualSpacing/>
        <w:jc w:val="both"/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</w:pPr>
    </w:p>
    <w:p w:rsidR="00E83A0B" w:rsidRDefault="00E83A0B" w:rsidP="3E805456">
      <w:pPr>
        <w:pStyle w:val="Style13"/>
        <w:widowControl/>
        <w:spacing w:before="19" w:line="240" w:lineRule="auto"/>
        <w:ind w:right="-1" w:firstLine="708"/>
        <w:contextualSpacing/>
        <w:jc w:val="both"/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</w:pPr>
    </w:p>
    <w:p w:rsidR="00E83A0B" w:rsidRDefault="00E83A0B" w:rsidP="3E805456">
      <w:pPr>
        <w:pStyle w:val="Style13"/>
        <w:widowControl/>
        <w:spacing w:before="19" w:line="240" w:lineRule="auto"/>
        <w:ind w:right="-1" w:firstLine="708"/>
        <w:contextualSpacing/>
        <w:jc w:val="both"/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</w:pPr>
    </w:p>
    <w:p w:rsidR="00E83A0B" w:rsidRPr="00154C4B" w:rsidRDefault="00E83A0B" w:rsidP="00B100F8">
      <w:pPr>
        <w:pStyle w:val="Style13"/>
        <w:widowControl/>
        <w:spacing w:before="19" w:line="240" w:lineRule="auto"/>
        <w:ind w:right="-1" w:firstLine="142"/>
        <w:contextualSpacing/>
        <w:jc w:val="both"/>
        <w:rPr>
          <w:rStyle w:val="FontStyle26"/>
          <w:b w:val="0"/>
          <w:bCs w:val="0"/>
          <w:sz w:val="28"/>
          <w:szCs w:val="28"/>
          <w:lang w:val="uk-UA" w:eastAsia="uk-UA"/>
        </w:rPr>
      </w:pPr>
      <w:r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  <w:t>«___».__________.201_</w:t>
      </w:r>
      <w:r w:rsidRPr="00154C4B"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  <w:t xml:space="preserve">р.             </w:t>
      </w:r>
      <w:r>
        <w:rPr>
          <w:rStyle w:val="FontStyle26"/>
          <w:b w:val="0"/>
          <w:bCs w:val="0"/>
          <w:spacing w:val="0"/>
          <w:sz w:val="28"/>
          <w:szCs w:val="28"/>
          <w:lang w:val="uk-UA" w:eastAsia="uk-UA"/>
        </w:rPr>
        <w:t xml:space="preserve">     _____________(_______________)</w:t>
      </w:r>
    </w:p>
    <w:p w:rsidR="00E83A0B" w:rsidRPr="00154C4B" w:rsidRDefault="00E83A0B" w:rsidP="00154C4B">
      <w:pPr>
        <w:ind w:left="-142" w:firstLine="142"/>
        <w:contextualSpacing/>
        <w:jc w:val="both"/>
        <w:rPr>
          <w:sz w:val="28"/>
          <w:szCs w:val="28"/>
        </w:rPr>
      </w:pPr>
      <w:r w:rsidRPr="00154C4B">
        <w:rPr>
          <w:sz w:val="28"/>
          <w:szCs w:val="28"/>
          <w:lang w:val="uk-UA"/>
        </w:rPr>
        <w:tab/>
        <w:t xml:space="preserve">                 </w:t>
      </w:r>
    </w:p>
    <w:sectPr w:rsidR="00E83A0B" w:rsidRPr="00154C4B" w:rsidSect="00154C4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1FD"/>
    <w:rsid w:val="00080B47"/>
    <w:rsid w:val="000B50EC"/>
    <w:rsid w:val="000E578A"/>
    <w:rsid w:val="00154C4B"/>
    <w:rsid w:val="001B5E24"/>
    <w:rsid w:val="001F3D43"/>
    <w:rsid w:val="00201B63"/>
    <w:rsid w:val="002B196C"/>
    <w:rsid w:val="003A6D00"/>
    <w:rsid w:val="00427B11"/>
    <w:rsid w:val="005515DC"/>
    <w:rsid w:val="005544AE"/>
    <w:rsid w:val="006131FD"/>
    <w:rsid w:val="006725FC"/>
    <w:rsid w:val="00683845"/>
    <w:rsid w:val="006A2CF9"/>
    <w:rsid w:val="007F58C2"/>
    <w:rsid w:val="00913022"/>
    <w:rsid w:val="009D6D8B"/>
    <w:rsid w:val="00B100F8"/>
    <w:rsid w:val="00B24116"/>
    <w:rsid w:val="00BE684E"/>
    <w:rsid w:val="00D47812"/>
    <w:rsid w:val="00D713BC"/>
    <w:rsid w:val="00E83A0B"/>
    <w:rsid w:val="00FC4114"/>
    <w:rsid w:val="3E805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1FD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uiPriority w:val="99"/>
    <w:rsid w:val="006131FD"/>
    <w:pPr>
      <w:widowControl w:val="0"/>
      <w:autoSpaceDE w:val="0"/>
      <w:autoSpaceDN w:val="0"/>
      <w:adjustRightInd w:val="0"/>
      <w:spacing w:line="242" w:lineRule="exact"/>
      <w:ind w:firstLine="576"/>
      <w:jc w:val="both"/>
    </w:pPr>
  </w:style>
  <w:style w:type="character" w:customStyle="1" w:styleId="FontStyle14">
    <w:name w:val="Font Style14"/>
    <w:basedOn w:val="DefaultParagraphFont"/>
    <w:uiPriority w:val="99"/>
    <w:rsid w:val="006131FD"/>
    <w:rPr>
      <w:rFonts w:ascii="Times New Roman" w:hAnsi="Times New Roman" w:cs="Times New Roman"/>
      <w:spacing w:val="10"/>
      <w:sz w:val="16"/>
      <w:szCs w:val="16"/>
    </w:rPr>
  </w:style>
  <w:style w:type="paragraph" w:customStyle="1" w:styleId="Style2">
    <w:name w:val="Style2"/>
    <w:basedOn w:val="Normal"/>
    <w:uiPriority w:val="99"/>
    <w:rsid w:val="006131FD"/>
    <w:pPr>
      <w:widowControl w:val="0"/>
      <w:autoSpaceDE w:val="0"/>
      <w:autoSpaceDN w:val="0"/>
      <w:adjustRightInd w:val="0"/>
      <w:spacing w:line="226" w:lineRule="exact"/>
      <w:ind w:firstLine="686"/>
      <w:jc w:val="both"/>
    </w:pPr>
    <w:rPr>
      <w:rFonts w:ascii="Courier New" w:hAnsi="Courier New" w:cs="Courier New"/>
    </w:rPr>
  </w:style>
  <w:style w:type="character" w:customStyle="1" w:styleId="FontStyle11">
    <w:name w:val="Font Style11"/>
    <w:basedOn w:val="DefaultParagraphFont"/>
    <w:uiPriority w:val="99"/>
    <w:rsid w:val="006131FD"/>
    <w:rPr>
      <w:rFonts w:ascii="Courier New" w:hAnsi="Courier New" w:cs="Courier New"/>
      <w:sz w:val="20"/>
      <w:szCs w:val="20"/>
    </w:rPr>
  </w:style>
  <w:style w:type="paragraph" w:customStyle="1" w:styleId="Style13">
    <w:name w:val="Style13"/>
    <w:basedOn w:val="Normal"/>
    <w:uiPriority w:val="99"/>
    <w:rsid w:val="006131FD"/>
    <w:pPr>
      <w:widowControl w:val="0"/>
      <w:autoSpaceDE w:val="0"/>
      <w:autoSpaceDN w:val="0"/>
      <w:adjustRightInd w:val="0"/>
      <w:spacing w:line="317" w:lineRule="exact"/>
      <w:jc w:val="center"/>
    </w:pPr>
  </w:style>
  <w:style w:type="character" w:customStyle="1" w:styleId="FontStyle26">
    <w:name w:val="Font Style26"/>
    <w:basedOn w:val="DefaultParagraphFont"/>
    <w:uiPriority w:val="99"/>
    <w:rsid w:val="006131FD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3">
    <w:name w:val="Style3"/>
    <w:basedOn w:val="Normal"/>
    <w:uiPriority w:val="99"/>
    <w:rsid w:val="006131FD"/>
    <w:pPr>
      <w:widowControl w:val="0"/>
      <w:autoSpaceDE w:val="0"/>
      <w:autoSpaceDN w:val="0"/>
      <w:adjustRightInd w:val="0"/>
      <w:spacing w:line="258" w:lineRule="exact"/>
      <w:ind w:firstLine="530"/>
    </w:pPr>
  </w:style>
  <w:style w:type="character" w:customStyle="1" w:styleId="FontStyle13">
    <w:name w:val="Font Style13"/>
    <w:basedOn w:val="DefaultParagraphFont"/>
    <w:uiPriority w:val="99"/>
    <w:rsid w:val="006131FD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basedOn w:val="DefaultParagraphFont"/>
    <w:uiPriority w:val="99"/>
    <w:rsid w:val="006131FD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">
    <w:name w:val="Style1"/>
    <w:basedOn w:val="Normal"/>
    <w:uiPriority w:val="99"/>
    <w:rsid w:val="006131FD"/>
    <w:pPr>
      <w:widowControl w:val="0"/>
      <w:autoSpaceDE w:val="0"/>
      <w:autoSpaceDN w:val="0"/>
      <w:adjustRightInd w:val="0"/>
      <w:spacing w:line="269" w:lineRule="exact"/>
      <w:ind w:firstLine="197"/>
    </w:pPr>
  </w:style>
  <w:style w:type="paragraph" w:customStyle="1" w:styleId="Style14">
    <w:name w:val="Style14"/>
    <w:basedOn w:val="Normal"/>
    <w:uiPriority w:val="99"/>
    <w:rsid w:val="006131FD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22">
    <w:name w:val="Font Style22"/>
    <w:basedOn w:val="DefaultParagraphFont"/>
    <w:uiPriority w:val="99"/>
    <w:rsid w:val="006131FD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DefaultParagraphFont"/>
    <w:uiPriority w:val="99"/>
    <w:rsid w:val="006131FD"/>
    <w:rPr>
      <w:rFonts w:ascii="Lucida Sans Unicode" w:hAnsi="Lucida Sans Unicode" w:cs="Lucida Sans Unicode"/>
      <w:smallCaps/>
      <w:spacing w:val="10"/>
      <w:sz w:val="16"/>
      <w:szCs w:val="16"/>
    </w:rPr>
  </w:style>
  <w:style w:type="character" w:styleId="Hyperlink">
    <w:name w:val="Hyperlink"/>
    <w:basedOn w:val="DefaultParagraphFont"/>
    <w:uiPriority w:val="99"/>
    <w:rsid w:val="007F58C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685</Words>
  <Characters>3906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2017-02-10T06:46:00Z</cp:lastPrinted>
  <dcterms:created xsi:type="dcterms:W3CDTF">2017-02-10T06:54:00Z</dcterms:created>
  <dcterms:modified xsi:type="dcterms:W3CDTF">2018-10-25T16:31:00Z</dcterms:modified>
</cp:coreProperties>
</file>