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AF2" w:rsidRDefault="008F7AF2">
      <w:r>
        <w:fldChar w:fldCharType="begin"/>
      </w:r>
      <w:r>
        <w:instrText xml:space="preserve"> HYPERLINK "http://zakon.rada.gov.ua/go/417-19" </w:instrText>
      </w:r>
      <w:r>
        <w:fldChar w:fldCharType="separate"/>
      </w:r>
      <w:r>
        <w:rPr>
          <w:rStyle w:val="a3"/>
          <w:rFonts w:ascii="Verdana" w:hAnsi="Verdana"/>
          <w:color w:val="5674B9"/>
          <w:sz w:val="20"/>
          <w:szCs w:val="20"/>
          <w:bdr w:val="none" w:sz="0" w:space="0" w:color="auto" w:frame="1"/>
          <w:shd w:val="clear" w:color="auto" w:fill="FFFFFF"/>
        </w:rPr>
        <w:t>Про особливості здійснення права власності у багатоквартирному будинку</w:t>
      </w:r>
      <w:r>
        <w:fldChar w:fldCharType="end"/>
      </w:r>
      <w:r>
        <w:rPr>
          <w:rFonts w:ascii="Verdana" w:hAnsi="Verdana"/>
          <w:color w:val="004386"/>
          <w:sz w:val="20"/>
          <w:szCs w:val="20"/>
        </w:rPr>
        <w:br/>
      </w:r>
      <w:r>
        <w:rPr>
          <w:rFonts w:ascii="Verdana" w:hAnsi="Verdana"/>
          <w:color w:val="004386"/>
          <w:sz w:val="20"/>
          <w:szCs w:val="20"/>
          <w:shd w:val="clear" w:color="auto" w:fill="FFFFFF"/>
        </w:rPr>
        <w:t>Верховна Рада України; Закон від</w:t>
      </w:r>
      <w:r>
        <w:rPr>
          <w:rStyle w:val="apple-converted-space"/>
          <w:rFonts w:ascii="Verdana" w:hAnsi="Verdana"/>
          <w:color w:val="004386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4499"/>
          <w:sz w:val="20"/>
          <w:szCs w:val="20"/>
          <w:bdr w:val="none" w:sz="0" w:space="0" w:color="auto" w:frame="1"/>
          <w:shd w:val="clear" w:color="auto" w:fill="FFFFFF"/>
        </w:rPr>
        <w:t>14.05.2015</w:t>
      </w:r>
      <w:r>
        <w:rPr>
          <w:rStyle w:val="apple-converted-space"/>
          <w:rFonts w:ascii="Verdana" w:hAnsi="Verdana"/>
          <w:color w:val="004386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4386"/>
          <w:sz w:val="20"/>
          <w:szCs w:val="20"/>
          <w:shd w:val="clear" w:color="auto" w:fill="FFFFFF"/>
        </w:rPr>
        <w:t>№</w:t>
      </w:r>
      <w:r>
        <w:rPr>
          <w:rStyle w:val="apple-converted-space"/>
          <w:rFonts w:ascii="Verdana" w:hAnsi="Verdana"/>
          <w:color w:val="004386"/>
          <w:sz w:val="20"/>
          <w:szCs w:val="20"/>
          <w:shd w:val="clear" w:color="auto" w:fill="FFFFFF"/>
        </w:rPr>
        <w:t> </w:t>
      </w:r>
      <w:r>
        <w:rPr>
          <w:rFonts w:ascii="Verdana" w:hAnsi="Verdana"/>
          <w:b/>
          <w:bCs/>
          <w:color w:val="004386"/>
          <w:sz w:val="20"/>
          <w:szCs w:val="20"/>
          <w:bdr w:val="none" w:sz="0" w:space="0" w:color="auto" w:frame="1"/>
          <w:shd w:val="clear" w:color="auto" w:fill="FFFFFF"/>
        </w:rPr>
        <w:t>417-VIII</w:t>
      </w:r>
    </w:p>
    <w:p w:rsidR="008F7AF2" w:rsidRDefault="006D2E33" w:rsidP="008F7AF2">
      <w:r>
        <w:rPr>
          <w:color w:val="000000"/>
          <w:shd w:val="clear" w:color="auto" w:fill="FFFFFF"/>
        </w:rPr>
        <w:t>2) допоміжні приміщення багатоквартирного будинку - приміщення, призначені для забезпечення експлуатації будинку та побутового обслуговування його мешканців (</w:t>
      </w:r>
      <w:proofErr w:type="spellStart"/>
      <w:r>
        <w:rPr>
          <w:color w:val="000000"/>
          <w:shd w:val="clear" w:color="auto" w:fill="FFFFFF"/>
        </w:rPr>
        <w:t>колясочні</w:t>
      </w:r>
      <w:proofErr w:type="spellEnd"/>
      <w:r>
        <w:rPr>
          <w:color w:val="000000"/>
          <w:shd w:val="clear" w:color="auto" w:fill="FFFFFF"/>
        </w:rPr>
        <w:t xml:space="preserve">, комори, </w:t>
      </w:r>
      <w:proofErr w:type="spellStart"/>
      <w:r>
        <w:rPr>
          <w:color w:val="000000"/>
          <w:shd w:val="clear" w:color="auto" w:fill="FFFFFF"/>
        </w:rPr>
        <w:t>сміттєкамери</w:t>
      </w:r>
      <w:proofErr w:type="spellEnd"/>
      <w:r>
        <w:rPr>
          <w:color w:val="000000"/>
          <w:shd w:val="clear" w:color="auto" w:fill="FFFFFF"/>
        </w:rPr>
        <w:t xml:space="preserve">, </w:t>
      </w:r>
      <w:r w:rsidRPr="006D2E33">
        <w:rPr>
          <w:b/>
          <w:color w:val="000000"/>
          <w:sz w:val="32"/>
          <w:szCs w:val="32"/>
          <w:u w:val="single"/>
          <w:shd w:val="clear" w:color="auto" w:fill="FFFFFF"/>
        </w:rPr>
        <w:t>горища</w:t>
      </w:r>
      <w:r>
        <w:rPr>
          <w:color w:val="000000"/>
          <w:shd w:val="clear" w:color="auto" w:fill="FFFFFF"/>
        </w:rPr>
        <w:t>, підвали, шахти і машинні відділення ліфтів, вентиляційні камери та інші підсобні і технічні приміщення);</w:t>
      </w:r>
      <w:r w:rsidR="008F7AF2">
        <w:rPr>
          <w:rStyle w:val="rvts9"/>
          <w:b/>
          <w:bCs/>
          <w:color w:val="000000"/>
          <w:bdr w:val="none" w:sz="0" w:space="0" w:color="auto" w:frame="1"/>
          <w:shd w:val="clear" w:color="auto" w:fill="FFFFFF"/>
        </w:rPr>
        <w:t>Стаття 4.</w:t>
      </w:r>
      <w:r w:rsidR="008F7AF2">
        <w:rPr>
          <w:rStyle w:val="apple-converted-space"/>
          <w:b/>
          <w:bCs/>
          <w:color w:val="000000"/>
          <w:bdr w:val="none" w:sz="0" w:space="0" w:color="auto" w:frame="1"/>
          <w:shd w:val="clear" w:color="auto" w:fill="FFFFFF"/>
        </w:rPr>
        <w:t> </w:t>
      </w:r>
      <w:r w:rsidR="008F7AF2">
        <w:rPr>
          <w:color w:val="000000"/>
          <w:shd w:val="clear" w:color="auto" w:fill="FFFFFF"/>
        </w:rPr>
        <w:t>Суб’єкти права власності у багатоквартирному будинку</w:t>
      </w:r>
    </w:p>
    <w:p w:rsidR="008F7AF2" w:rsidRDefault="008F7AF2" w:rsidP="008F7AF2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textAlignment w:val="baseline"/>
        <w:rPr>
          <w:color w:val="000000"/>
        </w:rPr>
      </w:pPr>
      <w:r>
        <w:rPr>
          <w:color w:val="000000"/>
        </w:rPr>
        <w:t xml:space="preserve">2. </w:t>
      </w:r>
      <w:proofErr w:type="spellStart"/>
      <w:r>
        <w:rPr>
          <w:color w:val="000000"/>
        </w:rPr>
        <w:t>Власники</w:t>
      </w:r>
      <w:proofErr w:type="spellEnd"/>
      <w:r>
        <w:rPr>
          <w:color w:val="000000"/>
        </w:rPr>
        <w:t xml:space="preserve"> квартир та </w:t>
      </w:r>
      <w:proofErr w:type="spellStart"/>
      <w:r>
        <w:rPr>
          <w:color w:val="000000"/>
        </w:rPr>
        <w:t>нежитлових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приміщень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є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співвласниками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спільного</w:t>
      </w:r>
      <w:proofErr w:type="spellEnd"/>
      <w:r>
        <w:rPr>
          <w:color w:val="000000"/>
        </w:rPr>
        <w:t xml:space="preserve"> майна </w:t>
      </w:r>
      <w:proofErr w:type="spellStart"/>
      <w:r>
        <w:rPr>
          <w:color w:val="000000"/>
        </w:rPr>
        <w:t>багатоквартирного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будинку</w:t>
      </w:r>
      <w:proofErr w:type="spellEnd"/>
      <w:r>
        <w:rPr>
          <w:color w:val="000000"/>
        </w:rPr>
        <w:t>.</w:t>
      </w:r>
    </w:p>
    <w:p w:rsidR="008F7AF2" w:rsidRDefault="008F7AF2" w:rsidP="008F7AF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</w:rPr>
      </w:pPr>
      <w:proofErr w:type="spellStart"/>
      <w:r>
        <w:rPr>
          <w:rStyle w:val="rvts9"/>
          <w:b/>
          <w:bCs/>
          <w:color w:val="000000"/>
          <w:bdr w:val="none" w:sz="0" w:space="0" w:color="auto" w:frame="1"/>
        </w:rPr>
        <w:t>Стаття</w:t>
      </w:r>
      <w:proofErr w:type="spellEnd"/>
      <w:r>
        <w:rPr>
          <w:rStyle w:val="rvts9"/>
          <w:b/>
          <w:bCs/>
          <w:color w:val="000000"/>
          <w:bdr w:val="none" w:sz="0" w:space="0" w:color="auto" w:frame="1"/>
        </w:rPr>
        <w:t xml:space="preserve"> 5.</w:t>
      </w:r>
      <w:r>
        <w:rPr>
          <w:rStyle w:val="apple-converted-space"/>
          <w:b/>
          <w:bCs/>
          <w:color w:val="000000"/>
          <w:bdr w:val="none" w:sz="0" w:space="0" w:color="auto" w:frame="1"/>
        </w:rPr>
        <w:t> </w:t>
      </w:r>
      <w:proofErr w:type="spellStart"/>
      <w:r>
        <w:rPr>
          <w:color w:val="000000"/>
        </w:rPr>
        <w:t>Спі</w:t>
      </w:r>
      <w:proofErr w:type="gramStart"/>
      <w:r>
        <w:rPr>
          <w:color w:val="000000"/>
        </w:rPr>
        <w:t>льне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майно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багатоквартирного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будинку</w:t>
      </w:r>
      <w:proofErr w:type="spellEnd"/>
    </w:p>
    <w:p w:rsidR="008F7AF2" w:rsidRDefault="008F7AF2" w:rsidP="008F7AF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</w:rPr>
      </w:pPr>
      <w:bookmarkStart w:id="0" w:name="n27"/>
      <w:bookmarkEnd w:id="0"/>
      <w:r>
        <w:rPr>
          <w:color w:val="000000"/>
        </w:rPr>
        <w:t xml:space="preserve">1. </w:t>
      </w:r>
      <w:proofErr w:type="spellStart"/>
      <w:r>
        <w:rPr>
          <w:color w:val="000000"/>
        </w:rPr>
        <w:t>Спільне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майно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багатоквартирного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будинку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є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спільною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сумісною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власністю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співвласникі</w:t>
      </w:r>
      <w:proofErr w:type="gramStart"/>
      <w:r>
        <w:rPr>
          <w:color w:val="000000"/>
        </w:rPr>
        <w:t>в</w:t>
      </w:r>
      <w:proofErr w:type="spellEnd"/>
      <w:proofErr w:type="gramEnd"/>
      <w:r>
        <w:rPr>
          <w:color w:val="000000"/>
        </w:rPr>
        <w:t>.</w:t>
      </w:r>
    </w:p>
    <w:p w:rsidR="008F7AF2" w:rsidRDefault="008F7AF2" w:rsidP="008F7AF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</w:rPr>
      </w:pPr>
      <w:bookmarkStart w:id="1" w:name="n28"/>
      <w:bookmarkEnd w:id="1"/>
      <w:r>
        <w:rPr>
          <w:color w:val="000000"/>
        </w:rPr>
        <w:t xml:space="preserve">2. </w:t>
      </w:r>
      <w:proofErr w:type="spellStart"/>
      <w:r w:rsidRPr="006D2E33">
        <w:rPr>
          <w:b/>
          <w:color w:val="000000"/>
          <w:sz w:val="28"/>
          <w:szCs w:val="28"/>
          <w:u w:val="single"/>
        </w:rPr>
        <w:t>Спільне</w:t>
      </w:r>
      <w:proofErr w:type="spellEnd"/>
      <w:r w:rsidRPr="006D2E33"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6D2E33">
        <w:rPr>
          <w:b/>
          <w:color w:val="000000"/>
          <w:sz w:val="28"/>
          <w:szCs w:val="28"/>
          <w:u w:val="single"/>
        </w:rPr>
        <w:t>майно</w:t>
      </w:r>
      <w:proofErr w:type="spellEnd"/>
      <w:r w:rsidRPr="006D2E33"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6D2E33">
        <w:rPr>
          <w:b/>
          <w:color w:val="000000"/>
          <w:sz w:val="28"/>
          <w:szCs w:val="28"/>
          <w:u w:val="single"/>
        </w:rPr>
        <w:t>багатоквартирного</w:t>
      </w:r>
      <w:proofErr w:type="spellEnd"/>
      <w:r w:rsidRPr="006D2E33"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6D2E33">
        <w:rPr>
          <w:b/>
          <w:color w:val="000000"/>
          <w:sz w:val="28"/>
          <w:szCs w:val="28"/>
          <w:u w:val="single"/>
        </w:rPr>
        <w:t>будинку</w:t>
      </w:r>
      <w:proofErr w:type="spellEnd"/>
      <w:r w:rsidRPr="006D2E33">
        <w:rPr>
          <w:b/>
          <w:color w:val="000000"/>
          <w:sz w:val="28"/>
          <w:szCs w:val="28"/>
          <w:u w:val="single"/>
        </w:rPr>
        <w:t xml:space="preserve"> не </w:t>
      </w:r>
      <w:proofErr w:type="spellStart"/>
      <w:r w:rsidRPr="006D2E33">
        <w:rPr>
          <w:b/>
          <w:color w:val="000000"/>
          <w:sz w:val="28"/>
          <w:szCs w:val="28"/>
          <w:u w:val="single"/>
        </w:rPr>
        <w:t>може</w:t>
      </w:r>
      <w:proofErr w:type="spellEnd"/>
      <w:r w:rsidRPr="006D2E33">
        <w:rPr>
          <w:b/>
          <w:color w:val="000000"/>
          <w:sz w:val="28"/>
          <w:szCs w:val="28"/>
          <w:u w:val="single"/>
        </w:rPr>
        <w:t xml:space="preserve"> бути </w:t>
      </w:r>
      <w:proofErr w:type="spellStart"/>
      <w:r w:rsidRPr="006D2E33">
        <w:rPr>
          <w:b/>
          <w:color w:val="000000"/>
          <w:sz w:val="28"/>
          <w:szCs w:val="28"/>
          <w:u w:val="single"/>
        </w:rPr>
        <w:t>поді</w:t>
      </w:r>
      <w:proofErr w:type="gramStart"/>
      <w:r w:rsidRPr="006D2E33">
        <w:rPr>
          <w:b/>
          <w:color w:val="000000"/>
          <w:sz w:val="28"/>
          <w:szCs w:val="28"/>
          <w:u w:val="single"/>
        </w:rPr>
        <w:t>лено</w:t>
      </w:r>
      <w:proofErr w:type="spellEnd"/>
      <w:r w:rsidRPr="006D2E33"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6D2E33">
        <w:rPr>
          <w:b/>
          <w:color w:val="000000"/>
          <w:sz w:val="28"/>
          <w:szCs w:val="28"/>
          <w:u w:val="single"/>
        </w:rPr>
        <w:t>м</w:t>
      </w:r>
      <w:proofErr w:type="gramEnd"/>
      <w:r w:rsidRPr="006D2E33">
        <w:rPr>
          <w:b/>
          <w:color w:val="000000"/>
          <w:sz w:val="28"/>
          <w:szCs w:val="28"/>
          <w:u w:val="single"/>
        </w:rPr>
        <w:t>іж</w:t>
      </w:r>
      <w:proofErr w:type="spellEnd"/>
      <w:r w:rsidRPr="006D2E33"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6D2E33">
        <w:rPr>
          <w:b/>
          <w:color w:val="000000"/>
          <w:sz w:val="28"/>
          <w:szCs w:val="28"/>
          <w:u w:val="single"/>
        </w:rPr>
        <w:t>співвласниками</w:t>
      </w:r>
      <w:proofErr w:type="spellEnd"/>
      <w:r w:rsidRPr="006D2E33">
        <w:rPr>
          <w:b/>
          <w:color w:val="000000"/>
          <w:sz w:val="28"/>
          <w:szCs w:val="28"/>
          <w:u w:val="single"/>
        </w:rPr>
        <w:t>,</w:t>
      </w:r>
      <w:r w:rsidRPr="006D2E33">
        <w:rPr>
          <w:b/>
          <w:color w:val="000000"/>
          <w:sz w:val="28"/>
          <w:szCs w:val="28"/>
        </w:rPr>
        <w:t xml:space="preserve"> </w:t>
      </w:r>
      <w:proofErr w:type="spellStart"/>
      <w:r w:rsidRPr="006D2E33">
        <w:rPr>
          <w:b/>
          <w:color w:val="000000"/>
          <w:sz w:val="28"/>
          <w:szCs w:val="28"/>
        </w:rPr>
        <w:t>і</w:t>
      </w:r>
      <w:proofErr w:type="spellEnd"/>
      <w:r w:rsidRPr="006D2E33">
        <w:rPr>
          <w:b/>
          <w:color w:val="000000"/>
          <w:sz w:val="28"/>
          <w:szCs w:val="28"/>
        </w:rPr>
        <w:t xml:space="preserve"> </w:t>
      </w:r>
      <w:proofErr w:type="spellStart"/>
      <w:r w:rsidRPr="006D2E33">
        <w:rPr>
          <w:b/>
          <w:color w:val="000000"/>
          <w:sz w:val="28"/>
          <w:szCs w:val="28"/>
        </w:rPr>
        <w:t>такі</w:t>
      </w:r>
      <w:proofErr w:type="spellEnd"/>
      <w:r w:rsidRPr="006D2E33">
        <w:rPr>
          <w:b/>
          <w:color w:val="000000"/>
          <w:sz w:val="28"/>
          <w:szCs w:val="28"/>
        </w:rPr>
        <w:t xml:space="preserve"> </w:t>
      </w:r>
      <w:proofErr w:type="spellStart"/>
      <w:r w:rsidRPr="006D2E33">
        <w:rPr>
          <w:b/>
          <w:color w:val="000000"/>
          <w:sz w:val="28"/>
          <w:szCs w:val="28"/>
        </w:rPr>
        <w:t>співвласники</w:t>
      </w:r>
      <w:proofErr w:type="spellEnd"/>
      <w:r w:rsidRPr="006D2E33">
        <w:rPr>
          <w:b/>
          <w:color w:val="000000"/>
          <w:sz w:val="28"/>
          <w:szCs w:val="28"/>
        </w:rPr>
        <w:t xml:space="preserve"> не </w:t>
      </w:r>
      <w:proofErr w:type="spellStart"/>
      <w:r w:rsidRPr="006D2E33">
        <w:rPr>
          <w:b/>
          <w:color w:val="000000"/>
          <w:sz w:val="28"/>
          <w:szCs w:val="28"/>
        </w:rPr>
        <w:t>мають</w:t>
      </w:r>
      <w:proofErr w:type="spellEnd"/>
      <w:r w:rsidRPr="006D2E33">
        <w:rPr>
          <w:b/>
          <w:color w:val="000000"/>
          <w:sz w:val="28"/>
          <w:szCs w:val="28"/>
        </w:rPr>
        <w:t xml:space="preserve"> права на </w:t>
      </w:r>
      <w:proofErr w:type="spellStart"/>
      <w:r w:rsidRPr="006D2E33">
        <w:rPr>
          <w:b/>
          <w:color w:val="000000"/>
          <w:sz w:val="28"/>
          <w:szCs w:val="28"/>
        </w:rPr>
        <w:t>виділення</w:t>
      </w:r>
      <w:proofErr w:type="spellEnd"/>
      <w:r w:rsidRPr="006D2E33">
        <w:rPr>
          <w:b/>
          <w:color w:val="000000"/>
          <w:sz w:val="28"/>
          <w:szCs w:val="28"/>
        </w:rPr>
        <w:t xml:space="preserve"> в </w:t>
      </w:r>
      <w:proofErr w:type="spellStart"/>
      <w:r w:rsidRPr="006D2E33">
        <w:rPr>
          <w:b/>
          <w:color w:val="000000"/>
          <w:sz w:val="28"/>
          <w:szCs w:val="28"/>
        </w:rPr>
        <w:t>натурі</w:t>
      </w:r>
      <w:proofErr w:type="spellEnd"/>
      <w:r w:rsidRPr="006D2E33">
        <w:rPr>
          <w:b/>
          <w:color w:val="000000"/>
          <w:sz w:val="28"/>
          <w:szCs w:val="28"/>
        </w:rPr>
        <w:t xml:space="preserve"> </w:t>
      </w:r>
      <w:proofErr w:type="spellStart"/>
      <w:r w:rsidRPr="006D2E33">
        <w:rPr>
          <w:b/>
          <w:color w:val="000000"/>
          <w:sz w:val="28"/>
          <w:szCs w:val="28"/>
        </w:rPr>
        <w:t>частки</w:t>
      </w:r>
      <w:proofErr w:type="spellEnd"/>
      <w:r w:rsidRPr="006D2E33">
        <w:rPr>
          <w:b/>
          <w:color w:val="000000"/>
          <w:sz w:val="28"/>
          <w:szCs w:val="28"/>
        </w:rPr>
        <w:t xml:space="preserve"> </w:t>
      </w:r>
      <w:proofErr w:type="spellStart"/>
      <w:r w:rsidRPr="006D2E33">
        <w:rPr>
          <w:b/>
          <w:color w:val="000000"/>
          <w:sz w:val="28"/>
          <w:szCs w:val="28"/>
        </w:rPr>
        <w:t>із</w:t>
      </w:r>
      <w:proofErr w:type="spellEnd"/>
      <w:r w:rsidRPr="006D2E33">
        <w:rPr>
          <w:b/>
          <w:color w:val="000000"/>
          <w:sz w:val="28"/>
          <w:szCs w:val="28"/>
        </w:rPr>
        <w:t xml:space="preserve"> </w:t>
      </w:r>
      <w:proofErr w:type="spellStart"/>
      <w:r w:rsidRPr="006D2E33">
        <w:rPr>
          <w:b/>
          <w:color w:val="000000"/>
          <w:sz w:val="28"/>
          <w:szCs w:val="28"/>
        </w:rPr>
        <w:t>спільного</w:t>
      </w:r>
      <w:proofErr w:type="spellEnd"/>
      <w:r w:rsidRPr="006D2E33">
        <w:rPr>
          <w:b/>
          <w:color w:val="000000"/>
          <w:sz w:val="28"/>
          <w:szCs w:val="28"/>
        </w:rPr>
        <w:t xml:space="preserve"> майна </w:t>
      </w:r>
      <w:proofErr w:type="spellStart"/>
      <w:r w:rsidRPr="006D2E33">
        <w:rPr>
          <w:b/>
          <w:color w:val="000000"/>
          <w:sz w:val="28"/>
          <w:szCs w:val="28"/>
        </w:rPr>
        <w:t>багатоквартирного</w:t>
      </w:r>
      <w:proofErr w:type="spellEnd"/>
      <w:r w:rsidRPr="006D2E33">
        <w:rPr>
          <w:b/>
          <w:color w:val="000000"/>
          <w:sz w:val="28"/>
          <w:szCs w:val="28"/>
        </w:rPr>
        <w:t xml:space="preserve"> </w:t>
      </w:r>
      <w:proofErr w:type="spellStart"/>
      <w:r w:rsidRPr="006D2E33">
        <w:rPr>
          <w:b/>
          <w:color w:val="000000"/>
          <w:sz w:val="28"/>
          <w:szCs w:val="28"/>
        </w:rPr>
        <w:t>будинку</w:t>
      </w:r>
      <w:proofErr w:type="spellEnd"/>
      <w:r>
        <w:rPr>
          <w:color w:val="000000"/>
        </w:rPr>
        <w:t>.</w:t>
      </w:r>
    </w:p>
    <w:p w:rsidR="008F7AF2" w:rsidRDefault="008F7AF2" w:rsidP="008F7AF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</w:rPr>
      </w:pPr>
      <w:proofErr w:type="spellStart"/>
      <w:r>
        <w:rPr>
          <w:rStyle w:val="rvts9"/>
          <w:b/>
          <w:bCs/>
          <w:color w:val="000000"/>
          <w:bdr w:val="none" w:sz="0" w:space="0" w:color="auto" w:frame="1"/>
        </w:rPr>
        <w:t>Стаття</w:t>
      </w:r>
      <w:proofErr w:type="spellEnd"/>
      <w:r>
        <w:rPr>
          <w:rStyle w:val="rvts9"/>
          <w:b/>
          <w:bCs/>
          <w:color w:val="000000"/>
          <w:bdr w:val="none" w:sz="0" w:space="0" w:color="auto" w:frame="1"/>
        </w:rPr>
        <w:t xml:space="preserve"> 6.</w:t>
      </w:r>
      <w:r>
        <w:rPr>
          <w:rStyle w:val="apple-converted-space"/>
          <w:b/>
          <w:bCs/>
          <w:color w:val="000000"/>
          <w:bdr w:val="none" w:sz="0" w:space="0" w:color="auto" w:frame="1"/>
        </w:rPr>
        <w:t> </w:t>
      </w:r>
      <w:r>
        <w:rPr>
          <w:color w:val="000000"/>
        </w:rPr>
        <w:t xml:space="preserve">Права </w:t>
      </w:r>
      <w:proofErr w:type="spellStart"/>
      <w:r>
        <w:rPr>
          <w:color w:val="000000"/>
        </w:rPr>
        <w:t>співвласників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багатоквартирного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будинку</w:t>
      </w:r>
      <w:proofErr w:type="spellEnd"/>
    </w:p>
    <w:p w:rsidR="008F7AF2" w:rsidRDefault="008F7AF2" w:rsidP="008F7AF2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textAlignment w:val="baseline"/>
        <w:rPr>
          <w:color w:val="000000"/>
        </w:rPr>
      </w:pPr>
      <w:r>
        <w:rPr>
          <w:color w:val="000000"/>
        </w:rPr>
        <w:t xml:space="preserve">1. </w:t>
      </w:r>
      <w:proofErr w:type="spellStart"/>
      <w:r>
        <w:rPr>
          <w:color w:val="000000"/>
        </w:rPr>
        <w:t>Співвласники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мають</w:t>
      </w:r>
      <w:proofErr w:type="spellEnd"/>
      <w:r>
        <w:rPr>
          <w:color w:val="000000"/>
        </w:rPr>
        <w:t xml:space="preserve"> право:</w:t>
      </w:r>
    </w:p>
    <w:p w:rsidR="008F7AF2" w:rsidRDefault="008F7AF2" w:rsidP="008F7AF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</w:rPr>
      </w:pPr>
      <w:bookmarkStart w:id="2" w:name="n36"/>
      <w:bookmarkEnd w:id="2"/>
      <w:r>
        <w:rPr>
          <w:color w:val="000000"/>
        </w:rPr>
        <w:t xml:space="preserve">1) </w:t>
      </w:r>
      <w:proofErr w:type="spellStart"/>
      <w:r>
        <w:rPr>
          <w:color w:val="000000"/>
        </w:rPr>
        <w:t>вільно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користуватися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спільним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майном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багатоквартирного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будинку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урахуванням</w:t>
      </w:r>
      <w:proofErr w:type="spellEnd"/>
      <w:r>
        <w:rPr>
          <w:color w:val="000000"/>
        </w:rPr>
        <w:t xml:space="preserve"> умов та </w:t>
      </w:r>
      <w:proofErr w:type="spellStart"/>
      <w:r>
        <w:rPr>
          <w:color w:val="000000"/>
        </w:rPr>
        <w:t>обмежень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встановлених</w:t>
      </w:r>
      <w:proofErr w:type="spellEnd"/>
      <w:r>
        <w:rPr>
          <w:color w:val="000000"/>
        </w:rPr>
        <w:t xml:space="preserve"> законом </w:t>
      </w:r>
      <w:proofErr w:type="spellStart"/>
      <w:r>
        <w:rPr>
          <w:color w:val="000000"/>
        </w:rPr>
        <w:t>або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ішенням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співвласників</w:t>
      </w:r>
      <w:proofErr w:type="spellEnd"/>
      <w:r>
        <w:rPr>
          <w:color w:val="000000"/>
        </w:rPr>
        <w:t>;</w:t>
      </w:r>
    </w:p>
    <w:p w:rsidR="008F7AF2" w:rsidRDefault="008F7AF2" w:rsidP="008F7AF2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textAlignment w:val="baseline"/>
        <w:rPr>
          <w:color w:val="000000"/>
        </w:rPr>
      </w:pPr>
      <w:r>
        <w:rPr>
          <w:color w:val="000000"/>
        </w:rPr>
        <w:t xml:space="preserve">7) </w:t>
      </w:r>
      <w:proofErr w:type="spellStart"/>
      <w:r>
        <w:rPr>
          <w:color w:val="000000"/>
        </w:rPr>
        <w:t>інші</w:t>
      </w:r>
      <w:proofErr w:type="spellEnd"/>
      <w:r>
        <w:rPr>
          <w:color w:val="000000"/>
        </w:rPr>
        <w:t xml:space="preserve"> права, </w:t>
      </w:r>
      <w:proofErr w:type="spellStart"/>
      <w:r>
        <w:rPr>
          <w:color w:val="000000"/>
        </w:rPr>
        <w:t>визначені</w:t>
      </w:r>
      <w:proofErr w:type="spellEnd"/>
      <w:r>
        <w:rPr>
          <w:color w:val="000000"/>
        </w:rPr>
        <w:t xml:space="preserve"> законом.</w:t>
      </w:r>
    </w:p>
    <w:p w:rsidR="008F7AF2" w:rsidRDefault="008F7AF2" w:rsidP="008F7AF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</w:rPr>
      </w:pPr>
      <w:bookmarkStart w:id="3" w:name="n43"/>
      <w:bookmarkEnd w:id="3"/>
      <w:r>
        <w:rPr>
          <w:color w:val="000000"/>
        </w:rPr>
        <w:t xml:space="preserve">2. </w:t>
      </w:r>
      <w:proofErr w:type="spellStart"/>
      <w:r>
        <w:rPr>
          <w:color w:val="000000"/>
        </w:rPr>
        <w:t>Реалізація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співвласником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своїх</w:t>
      </w:r>
      <w:proofErr w:type="spellEnd"/>
      <w:r>
        <w:rPr>
          <w:color w:val="000000"/>
        </w:rPr>
        <w:t xml:space="preserve"> прав не </w:t>
      </w:r>
      <w:proofErr w:type="spellStart"/>
      <w:r>
        <w:rPr>
          <w:color w:val="000000"/>
        </w:rPr>
        <w:t>може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порушувати</w:t>
      </w:r>
      <w:proofErr w:type="spellEnd"/>
      <w:r>
        <w:rPr>
          <w:color w:val="000000"/>
        </w:rPr>
        <w:t xml:space="preserve"> права </w:t>
      </w:r>
      <w:proofErr w:type="spellStart"/>
      <w:r>
        <w:rPr>
          <w:color w:val="000000"/>
        </w:rPr>
        <w:t>інших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співвласникі</w:t>
      </w:r>
      <w:proofErr w:type="gramStart"/>
      <w:r>
        <w:rPr>
          <w:color w:val="000000"/>
        </w:rPr>
        <w:t>в</w:t>
      </w:r>
      <w:proofErr w:type="spellEnd"/>
      <w:proofErr w:type="gramEnd"/>
      <w:r>
        <w:rPr>
          <w:color w:val="000000"/>
        </w:rPr>
        <w:t>.</w:t>
      </w:r>
    </w:p>
    <w:p w:rsidR="001F0E8E" w:rsidRPr="008F7AF2" w:rsidRDefault="001F0E8E" w:rsidP="008F7AF2">
      <w:pPr>
        <w:rPr>
          <w:lang w:val="ru-RU"/>
        </w:rPr>
      </w:pPr>
    </w:p>
    <w:sectPr w:rsidR="001F0E8E" w:rsidRPr="008F7AF2" w:rsidSect="001F0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7AF2"/>
    <w:rsid w:val="001F0E8E"/>
    <w:rsid w:val="00597DF7"/>
    <w:rsid w:val="00663712"/>
    <w:rsid w:val="00666AB4"/>
    <w:rsid w:val="006D2E33"/>
    <w:rsid w:val="008F7AF2"/>
    <w:rsid w:val="00933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E8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7AF2"/>
    <w:rPr>
      <w:color w:val="0000FF"/>
      <w:u w:val="single"/>
    </w:rPr>
  </w:style>
  <w:style w:type="character" w:customStyle="1" w:styleId="apple-converted-space">
    <w:name w:val="apple-converted-space"/>
    <w:basedOn w:val="a0"/>
    <w:rsid w:val="008F7AF2"/>
  </w:style>
  <w:style w:type="character" w:customStyle="1" w:styleId="rvts9">
    <w:name w:val="rvts9"/>
    <w:basedOn w:val="a0"/>
    <w:rsid w:val="008F7AF2"/>
  </w:style>
  <w:style w:type="paragraph" w:customStyle="1" w:styleId="rvps2">
    <w:name w:val="rvps2"/>
    <w:basedOn w:val="a"/>
    <w:rsid w:val="008F7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</cp:revision>
  <dcterms:created xsi:type="dcterms:W3CDTF">2016-05-29T16:54:00Z</dcterms:created>
  <dcterms:modified xsi:type="dcterms:W3CDTF">2016-05-29T17:07:00Z</dcterms:modified>
</cp:coreProperties>
</file>